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2EA96" w14:textId="77777777" w:rsidR="00D11E07" w:rsidRPr="002D183D" w:rsidRDefault="007E6D68" w:rsidP="00D11E07">
      <w:pPr>
        <w:spacing w:after="0" w:line="360" w:lineRule="auto"/>
        <w:ind w:left="-851" w:firstLine="709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D183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Тема: «Орловщина - великий </w:t>
      </w:r>
      <w:proofErr w:type="gramStart"/>
      <w:r w:rsidRPr="002D183D">
        <w:rPr>
          <w:rFonts w:ascii="Times New Roman" w:hAnsi="Times New Roman" w:cs="Times New Roman"/>
          <w:b/>
          <w:color w:val="C00000"/>
          <w:sz w:val="28"/>
          <w:szCs w:val="28"/>
        </w:rPr>
        <w:t>край</w:t>
      </w:r>
      <w:r w:rsidR="00315A40" w:rsidRPr="002D183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!</w:t>
      </w:r>
      <w:proofErr w:type="gramEnd"/>
      <w:r w:rsidRPr="002D183D">
        <w:rPr>
          <w:rFonts w:ascii="Times New Roman" w:hAnsi="Times New Roman" w:cs="Times New Roman"/>
          <w:b/>
          <w:color w:val="C00000"/>
          <w:sz w:val="28"/>
          <w:szCs w:val="28"/>
        </w:rPr>
        <w:t>»</w:t>
      </w:r>
    </w:p>
    <w:tbl>
      <w:tblPr>
        <w:tblStyle w:val="a7"/>
        <w:tblW w:w="10769" w:type="dxa"/>
        <w:tblInd w:w="-851" w:type="dxa"/>
        <w:tblLook w:val="04A0" w:firstRow="1" w:lastRow="0" w:firstColumn="1" w:lastColumn="0" w:noHBand="0" w:noVBand="1"/>
      </w:tblPr>
      <w:tblGrid>
        <w:gridCol w:w="2014"/>
        <w:gridCol w:w="8755"/>
      </w:tblGrid>
      <w:tr w:rsidR="00D11E07" w14:paraId="503DB742" w14:textId="77777777" w:rsidTr="0053494B">
        <w:tc>
          <w:tcPr>
            <w:tcW w:w="2014" w:type="dxa"/>
          </w:tcPr>
          <w:p w14:paraId="529E42B3" w14:textId="77777777" w:rsidR="00D11E07" w:rsidRPr="002D183D" w:rsidRDefault="00D11E07" w:rsidP="002D183D">
            <w:pPr>
              <w:spacing w:line="360" w:lineRule="auto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2D183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Цель</w:t>
            </w:r>
          </w:p>
        </w:tc>
        <w:tc>
          <w:tcPr>
            <w:tcW w:w="8755" w:type="dxa"/>
          </w:tcPr>
          <w:p w14:paraId="1C71AE70" w14:textId="0F5B45AC" w:rsidR="00D11E07" w:rsidRDefault="00D11E07" w:rsidP="002D183D">
            <w:pPr>
              <w:spacing w:line="360" w:lineRule="auto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нравственно – патриотических чувств</w:t>
            </w:r>
            <w:r w:rsidR="0053494B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малой родине. </w:t>
            </w:r>
          </w:p>
        </w:tc>
      </w:tr>
      <w:tr w:rsidR="00D11E07" w14:paraId="4B75D435" w14:textId="77777777" w:rsidTr="0053494B">
        <w:trPr>
          <w:trHeight w:val="1074"/>
        </w:trPr>
        <w:tc>
          <w:tcPr>
            <w:tcW w:w="2014" w:type="dxa"/>
          </w:tcPr>
          <w:p w14:paraId="6AAC3E22" w14:textId="77777777" w:rsidR="00D11E07" w:rsidRPr="002D183D" w:rsidRDefault="00D11E07" w:rsidP="002D183D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2D183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Задачи</w:t>
            </w:r>
          </w:p>
        </w:tc>
        <w:tc>
          <w:tcPr>
            <w:tcW w:w="8755" w:type="dxa"/>
          </w:tcPr>
          <w:p w14:paraId="6CD8926A" w14:textId="77777777" w:rsidR="00D11E07" w:rsidRDefault="00D11E07" w:rsidP="002D183D">
            <w:pPr>
              <w:spacing w:line="360" w:lineRule="auto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узнать об истории своего города; узнать о достопримечательностях родного края; познакомиться с писателями-орловцами. </w:t>
            </w:r>
          </w:p>
        </w:tc>
      </w:tr>
      <w:tr w:rsidR="00D11E07" w14:paraId="5BF098DA" w14:textId="77777777" w:rsidTr="0053494B">
        <w:tc>
          <w:tcPr>
            <w:tcW w:w="2014" w:type="dxa"/>
          </w:tcPr>
          <w:p w14:paraId="025ADE15" w14:textId="77777777" w:rsidR="00D11E07" w:rsidRPr="002D183D" w:rsidRDefault="00D11E07" w:rsidP="002D183D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2D183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Методы</w:t>
            </w:r>
          </w:p>
        </w:tc>
        <w:tc>
          <w:tcPr>
            <w:tcW w:w="8755" w:type="dxa"/>
          </w:tcPr>
          <w:p w14:paraId="73068386" w14:textId="77777777" w:rsidR="00D11E07" w:rsidRDefault="00D11E07" w:rsidP="002D183D">
            <w:pPr>
              <w:spacing w:line="360" w:lineRule="auto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04A">
              <w:rPr>
                <w:rFonts w:ascii="Times New Roman" w:hAnsi="Times New Roman" w:cs="Times New Roman"/>
                <w:sz w:val="28"/>
                <w:szCs w:val="28"/>
              </w:rPr>
              <w:t xml:space="preserve">анализ и обобщение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научной</w:t>
            </w:r>
            <w:r w:rsidRPr="00D2704A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r w:rsidR="002D18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классного часа.</w:t>
            </w:r>
          </w:p>
        </w:tc>
      </w:tr>
      <w:tr w:rsidR="00D11E07" w14:paraId="64288FF1" w14:textId="77777777" w:rsidTr="0053494B">
        <w:tc>
          <w:tcPr>
            <w:tcW w:w="2014" w:type="dxa"/>
          </w:tcPr>
          <w:p w14:paraId="3824C6A0" w14:textId="77777777" w:rsidR="00D11E07" w:rsidRPr="002D183D" w:rsidRDefault="002D183D" w:rsidP="002D183D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2D183D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Актуальность </w:t>
            </w:r>
          </w:p>
        </w:tc>
        <w:tc>
          <w:tcPr>
            <w:tcW w:w="8755" w:type="dxa"/>
          </w:tcPr>
          <w:p w14:paraId="75E4C362" w14:textId="77777777" w:rsidR="00D11E07" w:rsidRPr="00D2704A" w:rsidRDefault="002D183D" w:rsidP="002D183D">
            <w:pPr>
              <w:spacing w:line="360" w:lineRule="auto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знаний у младших школьников о своей малой родине очень низок. Даже само понятие «малая родина  »для детей имеет нечеткое понятие. Дети имеют значительные пробелы в знаниях о своем крае, природе, достопримечательностях.</w:t>
            </w:r>
          </w:p>
        </w:tc>
      </w:tr>
      <w:tr w:rsidR="002D183D" w14:paraId="705A4917" w14:textId="77777777" w:rsidTr="0053494B">
        <w:tc>
          <w:tcPr>
            <w:tcW w:w="2014" w:type="dxa"/>
          </w:tcPr>
          <w:p w14:paraId="03270ECF" w14:textId="77777777" w:rsidR="002D183D" w:rsidRPr="002D183D" w:rsidRDefault="002D183D" w:rsidP="002D183D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2D183D"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  <w:shd w:val="clear" w:color="auto" w:fill="FFFFFF"/>
              </w:rPr>
              <w:t>Целевая аудитория</w:t>
            </w:r>
          </w:p>
        </w:tc>
        <w:tc>
          <w:tcPr>
            <w:tcW w:w="8755" w:type="dxa"/>
          </w:tcPr>
          <w:p w14:paraId="0C6FD127" w14:textId="77777777" w:rsidR="002D183D" w:rsidRPr="00D11E07" w:rsidRDefault="002D183D" w:rsidP="002D183D">
            <w:pPr>
              <w:spacing w:line="360" w:lineRule="auto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E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1-2 классы</w:t>
            </w:r>
          </w:p>
          <w:p w14:paraId="38B77041" w14:textId="77777777" w:rsidR="002D183D" w:rsidRDefault="002D183D" w:rsidP="002D183D">
            <w:pPr>
              <w:spacing w:line="360" w:lineRule="auto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83D" w14:paraId="750A1985" w14:textId="77777777" w:rsidTr="0053494B">
        <w:tc>
          <w:tcPr>
            <w:tcW w:w="2014" w:type="dxa"/>
          </w:tcPr>
          <w:p w14:paraId="52B2DFF4" w14:textId="77777777" w:rsidR="002D183D" w:rsidRPr="002D183D" w:rsidRDefault="002D183D" w:rsidP="002D183D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  <w:sz w:val="28"/>
                <w:szCs w:val="28"/>
                <w:shd w:val="clear" w:color="auto" w:fill="FFFFFF"/>
              </w:rPr>
              <w:t>Ресурсы</w:t>
            </w:r>
          </w:p>
        </w:tc>
        <w:tc>
          <w:tcPr>
            <w:tcW w:w="8755" w:type="dxa"/>
          </w:tcPr>
          <w:p w14:paraId="3346835C" w14:textId="77777777" w:rsidR="002D183D" w:rsidRPr="002D183D" w:rsidRDefault="002D183D" w:rsidP="002D183D">
            <w:pPr>
              <w:spacing w:line="276" w:lineRule="auto"/>
              <w:ind w:left="-851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Презентация,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рабочий лист, музыка </w:t>
            </w:r>
            <w:r w:rsidRPr="00865698">
              <w:rPr>
                <w:rFonts w:ascii="Times New Roman" w:hAnsi="Times New Roman" w:cs="Times New Roman"/>
                <w:sz w:val="28"/>
                <w:szCs w:val="28"/>
              </w:rPr>
              <w:t>Л.К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озловой</w:t>
            </w:r>
            <w:r w:rsidRPr="00865698">
              <w:rPr>
                <w:rFonts w:ascii="Times New Roman" w:hAnsi="Times New Roman" w:cs="Times New Roman"/>
                <w:sz w:val="28"/>
                <w:szCs w:val="28"/>
              </w:rPr>
              <w:t xml:space="preserve"> и А.Г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ришина «Мой Орёл».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Портреты орловских писателей</w:t>
            </w:r>
            <w:r>
              <w:t xml:space="preserve"> </w:t>
            </w:r>
            <w:hyperlink r:id="rId6" w:history="1">
              <w:r w:rsidRPr="00151A55">
                <w:rPr>
                  <w:rStyle w:val="a8"/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https://xn---57-qdd4aqo.xn--p1ai/pages/lit.php</w:t>
              </w:r>
            </w:hyperlink>
          </w:p>
          <w:p w14:paraId="332A3398" w14:textId="77777777" w:rsidR="002D183D" w:rsidRPr="00D11E07" w:rsidRDefault="002D183D" w:rsidP="002D183D">
            <w:pPr>
              <w:spacing w:line="276" w:lineRule="auto"/>
              <w:ind w:left="-851" w:firstLine="70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2F39D65C" w14:textId="77777777" w:rsidR="007E6D68" w:rsidRDefault="007E6D68" w:rsidP="0008604F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5289C">
        <w:rPr>
          <w:rFonts w:ascii="Times New Roman" w:hAnsi="Times New Roman" w:cs="Times New Roman"/>
          <w:sz w:val="28"/>
          <w:szCs w:val="28"/>
        </w:rPr>
        <w:t>Содержание</w:t>
      </w:r>
      <w:r w:rsidR="00D20D8A">
        <w:rPr>
          <w:rFonts w:ascii="Times New Roman" w:hAnsi="Times New Roman" w:cs="Times New Roman"/>
          <w:sz w:val="28"/>
          <w:szCs w:val="28"/>
        </w:rPr>
        <w:t>:</w:t>
      </w:r>
    </w:p>
    <w:p w14:paraId="58E15B0A" w14:textId="77777777" w:rsidR="00D20D8A" w:rsidRDefault="00D20D8A" w:rsidP="005B133B">
      <w:pPr>
        <w:pStyle w:val="a3"/>
        <w:numPr>
          <w:ilvl w:val="0"/>
          <w:numId w:val="2"/>
        </w:num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Вступительный этап.</w:t>
      </w:r>
    </w:p>
    <w:p w14:paraId="586E83BF" w14:textId="77777777" w:rsidR="00D20D8A" w:rsidRDefault="00D20D8A" w:rsidP="005B133B">
      <w:pPr>
        <w:pStyle w:val="a3"/>
        <w:numPr>
          <w:ilvl w:val="0"/>
          <w:numId w:val="2"/>
        </w:num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этап.</w:t>
      </w:r>
    </w:p>
    <w:p w14:paraId="22C10C8E" w14:textId="77777777" w:rsidR="00D20D8A" w:rsidRPr="00D20D8A" w:rsidRDefault="00D20D8A" w:rsidP="005B133B">
      <w:pPr>
        <w:pStyle w:val="a3"/>
        <w:numPr>
          <w:ilvl w:val="0"/>
          <w:numId w:val="2"/>
        </w:num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Заключительный этап.</w:t>
      </w:r>
    </w:p>
    <w:p w14:paraId="630B7914" w14:textId="77777777" w:rsidR="007E6D68" w:rsidRDefault="007E6D68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89C">
        <w:rPr>
          <w:rFonts w:ascii="Times New Roman" w:hAnsi="Times New Roman" w:cs="Times New Roman"/>
          <w:sz w:val="28"/>
          <w:szCs w:val="28"/>
        </w:rPr>
        <w:t>Предполагаемые результаты</w:t>
      </w:r>
      <w:r w:rsidR="00D2704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A30D7C5" w14:textId="77777777" w:rsidR="00D2704A" w:rsidRPr="00D2704A" w:rsidRDefault="00D2704A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04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D2704A">
        <w:rPr>
          <w:rFonts w:ascii="Times New Roman" w:hAnsi="Times New Roman" w:cs="Times New Roman"/>
          <w:sz w:val="28"/>
          <w:szCs w:val="28"/>
        </w:rPr>
        <w:t>формулировать собственное мнение и отстаивать свою позицию;</w:t>
      </w:r>
    </w:p>
    <w:p w14:paraId="4ED282CC" w14:textId="77777777" w:rsidR="00D2704A" w:rsidRDefault="00D2704A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любовь к своей малой родине;</w:t>
      </w:r>
    </w:p>
    <w:p w14:paraId="7CF0AAF7" w14:textId="77777777" w:rsidR="006B35BE" w:rsidRDefault="00D2704A" w:rsidP="002D183D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2704A">
        <w:rPr>
          <w:rFonts w:ascii="Times New Roman" w:hAnsi="Times New Roman" w:cs="Times New Roman"/>
          <w:sz w:val="28"/>
          <w:szCs w:val="28"/>
        </w:rPr>
        <w:t xml:space="preserve"> проявлять интерес к истории города Орла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DBC449" w14:textId="24EECA91" w:rsidR="006B35BE" w:rsidRPr="002D183D" w:rsidRDefault="006B35BE" w:rsidP="00D11E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83D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53494B">
        <w:rPr>
          <w:rFonts w:ascii="Times New Roman" w:hAnsi="Times New Roman" w:cs="Times New Roman"/>
          <w:b/>
          <w:sz w:val="28"/>
          <w:szCs w:val="28"/>
        </w:rPr>
        <w:t>открытого урока</w:t>
      </w:r>
    </w:p>
    <w:p w14:paraId="0505F66C" w14:textId="77777777" w:rsidR="006B35BE" w:rsidRPr="00A739F0" w:rsidRDefault="004C3D38" w:rsidP="005B133B">
      <w:pPr>
        <w:pStyle w:val="a3"/>
        <w:numPr>
          <w:ilvl w:val="0"/>
          <w:numId w:val="1"/>
        </w:num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40"/>
          <w:szCs w:val="40"/>
        </w:rPr>
      </w:pPr>
      <w:r w:rsidRPr="00A739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Вступительный этап.</w:t>
      </w:r>
    </w:p>
    <w:p w14:paraId="50CB2ECD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читает стихотворение </w:t>
      </w:r>
      <w:r w:rsidRPr="006B35BE">
        <w:rPr>
          <w:rFonts w:ascii="Times New Roman" w:hAnsi="Times New Roman" w:cs="Times New Roman"/>
          <w:sz w:val="28"/>
          <w:szCs w:val="28"/>
        </w:rPr>
        <w:t>Васили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6B35BE">
        <w:rPr>
          <w:rFonts w:ascii="Times New Roman" w:hAnsi="Times New Roman" w:cs="Times New Roman"/>
          <w:sz w:val="28"/>
          <w:szCs w:val="28"/>
        </w:rPr>
        <w:t>Катанов</w:t>
      </w:r>
      <w:r w:rsidR="00F441EA">
        <w:rPr>
          <w:rFonts w:ascii="Times New Roman" w:hAnsi="Times New Roman" w:cs="Times New Roman"/>
          <w:sz w:val="28"/>
          <w:szCs w:val="28"/>
        </w:rPr>
        <w:t xml:space="preserve">а «Орловщина» под классическую мелодию. </w:t>
      </w:r>
      <w:proofErr w:type="gramStart"/>
      <w:r w:rsidR="00F441EA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="00F441EA">
        <w:rPr>
          <w:rFonts w:ascii="Times New Roman" w:hAnsi="Times New Roman" w:cs="Times New Roman"/>
          <w:sz w:val="28"/>
          <w:szCs w:val="28"/>
        </w:rPr>
        <w:t xml:space="preserve"> экране Стелла на месте слияния двух рек )</w:t>
      </w:r>
    </w:p>
    <w:p w14:paraId="1DCF56B3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t>Орловщина</w:t>
      </w:r>
    </w:p>
    <w:p w14:paraId="363DDDE8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t>Лежит земля Орловская на карте —</w:t>
      </w:r>
    </w:p>
    <w:p w14:paraId="7E76CEB1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t>И тянет вновь к дорогам и мостам.</w:t>
      </w:r>
    </w:p>
    <w:p w14:paraId="2EE44C18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t>Поеду я в лирическом азарте</w:t>
      </w:r>
    </w:p>
    <w:p w14:paraId="07480EDC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lastRenderedPageBreak/>
        <w:t>По дорогим и памятным местам.</w:t>
      </w:r>
    </w:p>
    <w:p w14:paraId="726ED51A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t>В краю Тургенева,</w:t>
      </w:r>
    </w:p>
    <w:p w14:paraId="20F235B7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t>На родине Лескова,</w:t>
      </w:r>
    </w:p>
    <w:p w14:paraId="07037D48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t>В саду, где Фету пели соловьи,</w:t>
      </w:r>
    </w:p>
    <w:p w14:paraId="2BE9F7CB" w14:textId="77777777" w:rsidR="006B35BE" w:rsidRP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t>Гремит в веках проверенное слово</w:t>
      </w:r>
    </w:p>
    <w:p w14:paraId="49D3E8E8" w14:textId="77777777" w:rsidR="006B35BE" w:rsidRDefault="006B35BE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BE">
        <w:rPr>
          <w:rFonts w:ascii="Times New Roman" w:hAnsi="Times New Roman" w:cs="Times New Roman"/>
          <w:sz w:val="28"/>
          <w:szCs w:val="28"/>
        </w:rPr>
        <w:t>О мужестве, о славе, о любви.</w:t>
      </w:r>
    </w:p>
    <w:p w14:paraId="619AF507" w14:textId="77777777" w:rsidR="007F2C2B" w:rsidRDefault="007F2C2B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Как вы думаете, о чём будем говорить на нашем классном часе? </w:t>
      </w:r>
    </w:p>
    <w:p w14:paraId="10B70B33" w14:textId="77777777" w:rsidR="006B35BE" w:rsidRDefault="007F2C2B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(Учитель объявляет тему классного часа. Учащиеся формулируют задачи.)</w:t>
      </w:r>
    </w:p>
    <w:p w14:paraId="59356E74" w14:textId="77777777" w:rsidR="000A0684" w:rsidRDefault="004C3D38" w:rsidP="005B133B">
      <w:pPr>
        <w:pStyle w:val="a3"/>
        <w:numPr>
          <w:ilvl w:val="0"/>
          <w:numId w:val="1"/>
        </w:num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этап.</w:t>
      </w:r>
    </w:p>
    <w:p w14:paraId="71DB4A8E" w14:textId="77777777" w:rsidR="002D183D" w:rsidRDefault="000A0684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 xml:space="preserve">– </w:t>
      </w:r>
      <w:r w:rsidR="006B35BE" w:rsidRPr="000A0684">
        <w:rPr>
          <w:rFonts w:ascii="Times New Roman" w:hAnsi="Times New Roman" w:cs="Times New Roman"/>
          <w:sz w:val="28"/>
          <w:szCs w:val="28"/>
        </w:rPr>
        <w:t xml:space="preserve">Ребята, о каком городе России говорится в стихотворении?  </w:t>
      </w:r>
    </w:p>
    <w:p w14:paraId="04C81171" w14:textId="77777777" w:rsidR="00A416A4" w:rsidRDefault="00A416A4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Обратимся к истории нашей малой родины. Существует легенда, что по приказу царя Ивана Грозного и был построен город. Во время постройки был срублен могучий дуб, а после в небо взлетела гордая птица – орёл. «Вот и сам хозяин!» вымолвил народ. Птица улетела, а имя прижилось. </w:t>
      </w:r>
    </w:p>
    <w:p w14:paraId="0A51C63D" w14:textId="77777777" w:rsidR="00110E95" w:rsidRPr="002D183D" w:rsidRDefault="002D183D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183D">
        <w:rPr>
          <w:rFonts w:ascii="Times New Roman" w:hAnsi="Times New Roman" w:cs="Times New Roman"/>
          <w:sz w:val="28"/>
          <w:szCs w:val="28"/>
          <w:u w:val="single"/>
        </w:rPr>
        <w:t>Работа с рабочими листами</w:t>
      </w:r>
    </w:p>
    <w:p w14:paraId="7E2ECFBF" w14:textId="2FD0BC18" w:rsidR="00110E95" w:rsidRDefault="003D605F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1.Задание: </w:t>
      </w:r>
      <w:r w:rsidR="00A31BE5">
        <w:rPr>
          <w:rFonts w:ascii="Times New Roman" w:hAnsi="Times New Roman" w:cs="Times New Roman"/>
          <w:sz w:val="28"/>
          <w:szCs w:val="28"/>
        </w:rPr>
        <w:t>в</w:t>
      </w:r>
      <w:r w:rsidR="00110E95">
        <w:rPr>
          <w:rFonts w:ascii="Times New Roman" w:hAnsi="Times New Roman" w:cs="Times New Roman"/>
          <w:sz w:val="28"/>
          <w:szCs w:val="28"/>
        </w:rPr>
        <w:t>ыберите и раскрасьте птицу, чьё название носит наш город.</w:t>
      </w:r>
    </w:p>
    <w:p w14:paraId="64E4DE6D" w14:textId="376CA5DB" w:rsidR="00E43C46" w:rsidRDefault="003D605F" w:rsidP="00345E29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3C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="00A31BE5">
        <w:rPr>
          <w:rFonts w:ascii="Times New Roman" w:hAnsi="Times New Roman" w:cs="Times New Roman"/>
          <w:sz w:val="28"/>
          <w:szCs w:val="28"/>
        </w:rPr>
        <w:t>п</w:t>
      </w:r>
      <w:r w:rsidR="00E43C46">
        <w:rPr>
          <w:rFonts w:ascii="Times New Roman" w:hAnsi="Times New Roman" w:cs="Times New Roman"/>
          <w:sz w:val="28"/>
          <w:szCs w:val="28"/>
        </w:rPr>
        <w:t>еред вами один из символов нашего города. Назовите его. (Герб города Орёл</w:t>
      </w:r>
      <w:proofErr w:type="gramStart"/>
      <w:r w:rsidR="00E43C46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E43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напоминает форма герба</w:t>
      </w:r>
      <w:r w:rsidR="00E43C46">
        <w:rPr>
          <w:rFonts w:ascii="Times New Roman" w:hAnsi="Times New Roman" w:cs="Times New Roman"/>
          <w:sz w:val="28"/>
          <w:szCs w:val="28"/>
        </w:rPr>
        <w:t>? (Щит).Какие цвета преобладают? Подумайте, что они могут обозначать? (Голубой, зелёный, белый, серый)</w:t>
      </w:r>
    </w:p>
    <w:p w14:paraId="3B35E82B" w14:textId="77777777" w:rsidR="008023E5" w:rsidRDefault="00E43C46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43C46">
        <w:rPr>
          <w:rFonts w:ascii="Times New Roman" w:hAnsi="Times New Roman" w:cs="Times New Roman"/>
          <w:sz w:val="28"/>
          <w:szCs w:val="28"/>
        </w:rPr>
        <w:t>иний цвет является символом пламенной, незатухающей веры, доблести. Цвет зеленый означает плодородие орловской земли, на которо</w:t>
      </w:r>
      <w:r>
        <w:rPr>
          <w:rFonts w:ascii="Times New Roman" w:hAnsi="Times New Roman" w:cs="Times New Roman"/>
          <w:sz w:val="28"/>
          <w:szCs w:val="28"/>
        </w:rPr>
        <w:t>й трудятся добрые люди, а ещё этот</w:t>
      </w:r>
      <w:r w:rsidRPr="00E43C46">
        <w:rPr>
          <w:rFonts w:ascii="Times New Roman" w:hAnsi="Times New Roman" w:cs="Times New Roman"/>
          <w:sz w:val="28"/>
          <w:szCs w:val="28"/>
        </w:rPr>
        <w:t xml:space="preserve"> цвет </w:t>
      </w:r>
      <w:r>
        <w:rPr>
          <w:rFonts w:ascii="Times New Roman" w:hAnsi="Times New Roman" w:cs="Times New Roman"/>
          <w:sz w:val="28"/>
          <w:szCs w:val="28"/>
        </w:rPr>
        <w:t>несёт в себе</w:t>
      </w:r>
      <w:r w:rsidR="008023E5">
        <w:rPr>
          <w:rFonts w:ascii="Times New Roman" w:hAnsi="Times New Roman" w:cs="Times New Roman"/>
          <w:sz w:val="28"/>
          <w:szCs w:val="28"/>
        </w:rPr>
        <w:t xml:space="preserve"> смысл</w:t>
      </w:r>
      <w:r w:rsidRPr="00E43C46">
        <w:rPr>
          <w:rFonts w:ascii="Times New Roman" w:hAnsi="Times New Roman" w:cs="Times New Roman"/>
          <w:sz w:val="28"/>
          <w:szCs w:val="28"/>
        </w:rPr>
        <w:t xml:space="preserve"> постоянного обновления жизни. </w:t>
      </w:r>
    </w:p>
    <w:p w14:paraId="1E189B08" w14:textId="77777777" w:rsidR="008023E5" w:rsidRDefault="00E43C46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C46">
        <w:rPr>
          <w:rFonts w:ascii="Times New Roman" w:hAnsi="Times New Roman" w:cs="Times New Roman"/>
          <w:sz w:val="28"/>
          <w:szCs w:val="28"/>
        </w:rPr>
        <w:t>Белый</w:t>
      </w:r>
      <w:r w:rsidR="008023E5" w:rsidRPr="000A0684">
        <w:rPr>
          <w:rFonts w:ascii="Times New Roman" w:hAnsi="Times New Roman" w:cs="Times New Roman"/>
          <w:sz w:val="28"/>
          <w:szCs w:val="28"/>
        </w:rPr>
        <w:t>–</w:t>
      </w:r>
      <w:r w:rsidRPr="00E43C46">
        <w:rPr>
          <w:rFonts w:ascii="Times New Roman" w:hAnsi="Times New Roman" w:cs="Times New Roman"/>
          <w:sz w:val="28"/>
          <w:szCs w:val="28"/>
        </w:rPr>
        <w:t xml:space="preserve">символ чистоты, благородства, мудрости и стремления к миру. Чисты как мысли, так и дела орловцев, они верны </w:t>
      </w:r>
      <w:r w:rsidR="008023E5">
        <w:rPr>
          <w:rFonts w:ascii="Times New Roman" w:hAnsi="Times New Roman" w:cs="Times New Roman"/>
          <w:sz w:val="28"/>
          <w:szCs w:val="28"/>
        </w:rPr>
        <w:t xml:space="preserve">своим </w:t>
      </w:r>
      <w:r w:rsidRPr="00E43C46">
        <w:rPr>
          <w:rFonts w:ascii="Times New Roman" w:hAnsi="Times New Roman" w:cs="Times New Roman"/>
          <w:sz w:val="28"/>
          <w:szCs w:val="28"/>
        </w:rPr>
        <w:t>традициям</w:t>
      </w:r>
      <w:r w:rsidR="008023E5">
        <w:rPr>
          <w:rFonts w:ascii="Times New Roman" w:hAnsi="Times New Roman" w:cs="Times New Roman"/>
          <w:sz w:val="28"/>
          <w:szCs w:val="28"/>
        </w:rPr>
        <w:t>.</w:t>
      </w:r>
    </w:p>
    <w:p w14:paraId="31003A7A" w14:textId="77777777" w:rsidR="00E43C46" w:rsidRDefault="008023E5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Почему цвет орла чёрный? Во времена, когда только составляли гербы использовали естественные окраски животных. </w:t>
      </w:r>
    </w:p>
    <w:p w14:paraId="70D0397A" w14:textId="77777777" w:rsidR="008023E5" w:rsidRDefault="008023E5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Где изображена эта гордая птица</w:t>
      </w:r>
      <w:r w:rsidR="00E43C46"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hAnsi="Times New Roman" w:cs="Times New Roman"/>
          <w:sz w:val="28"/>
          <w:szCs w:val="28"/>
        </w:rPr>
        <w:t>На той</w:t>
      </w:r>
      <w:r w:rsidR="00E43C46">
        <w:rPr>
          <w:rFonts w:ascii="Times New Roman" w:hAnsi="Times New Roman" w:cs="Times New Roman"/>
          <w:sz w:val="28"/>
          <w:szCs w:val="28"/>
        </w:rPr>
        <w:t xml:space="preserve"> сам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3C46">
        <w:rPr>
          <w:rFonts w:ascii="Times New Roman" w:hAnsi="Times New Roman" w:cs="Times New Roman"/>
          <w:sz w:val="28"/>
          <w:szCs w:val="28"/>
        </w:rPr>
        <w:t xml:space="preserve"> крепост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3C46">
        <w:rPr>
          <w:rFonts w:ascii="Times New Roman" w:hAnsi="Times New Roman" w:cs="Times New Roman"/>
          <w:sz w:val="28"/>
          <w:szCs w:val="28"/>
        </w:rPr>
        <w:t>, о которой говорится в легенде</w:t>
      </w:r>
      <w:proofErr w:type="gramStart"/>
      <w:r w:rsidR="00E43C46">
        <w:rPr>
          <w:rFonts w:ascii="Times New Roman" w:hAnsi="Times New Roman" w:cs="Times New Roman"/>
          <w:sz w:val="28"/>
          <w:szCs w:val="28"/>
        </w:rPr>
        <w:t>).</w:t>
      </w:r>
      <w:r w:rsidR="00F441E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441EA">
        <w:rPr>
          <w:rFonts w:ascii="Times New Roman" w:hAnsi="Times New Roman" w:cs="Times New Roman"/>
          <w:sz w:val="28"/>
          <w:szCs w:val="28"/>
        </w:rPr>
        <w:t xml:space="preserve"> На экране герб Орла )</w:t>
      </w:r>
    </w:p>
    <w:p w14:paraId="7F39F161" w14:textId="77777777" w:rsidR="008023E5" w:rsidRDefault="003D605F" w:rsidP="003D605F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3.Задание:</w:t>
      </w:r>
      <w:r w:rsidR="008023E5">
        <w:rPr>
          <w:rFonts w:ascii="Times New Roman" w:hAnsi="Times New Roman" w:cs="Times New Roman"/>
          <w:sz w:val="28"/>
          <w:szCs w:val="28"/>
        </w:rPr>
        <w:t xml:space="preserve"> Соедините стрелками части герба с их названиями.</w:t>
      </w:r>
    </w:p>
    <w:p w14:paraId="6CEE2460" w14:textId="77777777" w:rsidR="00152E23" w:rsidRP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(Учитель читает стихотворение </w:t>
      </w:r>
      <w:r w:rsidRPr="00152E23">
        <w:rPr>
          <w:rFonts w:ascii="Times New Roman" w:hAnsi="Times New Roman" w:cs="Times New Roman"/>
          <w:sz w:val="28"/>
          <w:szCs w:val="28"/>
        </w:rPr>
        <w:t>В.М.Катанов</w:t>
      </w:r>
      <w:r>
        <w:rPr>
          <w:rFonts w:ascii="Times New Roman" w:hAnsi="Times New Roman" w:cs="Times New Roman"/>
          <w:sz w:val="28"/>
          <w:szCs w:val="28"/>
        </w:rPr>
        <w:t>а «</w:t>
      </w:r>
      <w:r w:rsidRPr="00152E23">
        <w:rPr>
          <w:rFonts w:ascii="Times New Roman" w:hAnsi="Times New Roman" w:cs="Times New Roman"/>
          <w:sz w:val="28"/>
          <w:szCs w:val="28"/>
        </w:rPr>
        <w:t>Начал</w:t>
      </w:r>
      <w:r>
        <w:rPr>
          <w:rFonts w:ascii="Times New Roman" w:hAnsi="Times New Roman" w:cs="Times New Roman"/>
          <w:sz w:val="28"/>
          <w:szCs w:val="28"/>
        </w:rPr>
        <w:t>о»)</w:t>
      </w:r>
    </w:p>
    <w:p w14:paraId="06F666BF" w14:textId="77777777" w:rsidR="00152E23" w:rsidRP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23">
        <w:rPr>
          <w:rFonts w:ascii="Times New Roman" w:hAnsi="Times New Roman" w:cs="Times New Roman"/>
          <w:sz w:val="28"/>
          <w:szCs w:val="28"/>
        </w:rPr>
        <w:lastRenderedPageBreak/>
        <w:t>Постою у начала Орла —</w:t>
      </w:r>
    </w:p>
    <w:p w14:paraId="35D06835" w14:textId="77777777" w:rsidR="00152E23" w:rsidRP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23">
        <w:rPr>
          <w:rFonts w:ascii="Times New Roman" w:hAnsi="Times New Roman" w:cs="Times New Roman"/>
          <w:sz w:val="28"/>
          <w:szCs w:val="28"/>
        </w:rPr>
        <w:t>У моста, у воды, у причала.</w:t>
      </w:r>
    </w:p>
    <w:p w14:paraId="173A8349" w14:textId="77777777" w:rsidR="00152E23" w:rsidRP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23">
        <w:rPr>
          <w:rFonts w:ascii="Times New Roman" w:hAnsi="Times New Roman" w:cs="Times New Roman"/>
          <w:sz w:val="28"/>
          <w:szCs w:val="28"/>
        </w:rPr>
        <w:t>Две реки — два орлиных крыла:</w:t>
      </w:r>
    </w:p>
    <w:p w14:paraId="3ACB4CAE" w14:textId="77777777" w:rsidR="00152E23" w:rsidRP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23">
        <w:rPr>
          <w:rFonts w:ascii="Times New Roman" w:hAnsi="Times New Roman" w:cs="Times New Roman"/>
          <w:sz w:val="28"/>
          <w:szCs w:val="28"/>
        </w:rPr>
        <w:t>Стариною меня укачало.</w:t>
      </w:r>
    </w:p>
    <w:p w14:paraId="24497BCA" w14:textId="77777777" w:rsidR="00152E23" w:rsidRP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23">
        <w:rPr>
          <w:rFonts w:ascii="Times New Roman" w:hAnsi="Times New Roman" w:cs="Times New Roman"/>
          <w:sz w:val="28"/>
          <w:szCs w:val="28"/>
        </w:rPr>
        <w:t>И опять исторический сон:</w:t>
      </w:r>
    </w:p>
    <w:p w14:paraId="321EC049" w14:textId="77777777" w:rsidR="00152E23" w:rsidRP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23">
        <w:rPr>
          <w:rFonts w:ascii="Times New Roman" w:hAnsi="Times New Roman" w:cs="Times New Roman"/>
          <w:sz w:val="28"/>
          <w:szCs w:val="28"/>
        </w:rPr>
        <w:t>Казаки, мужики, воевода,</w:t>
      </w:r>
    </w:p>
    <w:p w14:paraId="60C38A6F" w14:textId="77777777" w:rsidR="00152E23" w:rsidRP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23">
        <w:rPr>
          <w:rFonts w:ascii="Times New Roman" w:hAnsi="Times New Roman" w:cs="Times New Roman"/>
          <w:sz w:val="28"/>
          <w:szCs w:val="28"/>
        </w:rPr>
        <w:t>Шорох веток, и шелест знамён,</w:t>
      </w:r>
    </w:p>
    <w:p w14:paraId="48A29CF7" w14:textId="77777777" w:rsidR="00865698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E23">
        <w:rPr>
          <w:rFonts w:ascii="Times New Roman" w:hAnsi="Times New Roman" w:cs="Times New Roman"/>
          <w:sz w:val="28"/>
          <w:szCs w:val="28"/>
        </w:rPr>
        <w:t>И орёл в синеве небосвода.</w:t>
      </w:r>
    </w:p>
    <w:p w14:paraId="216C8500" w14:textId="77777777" w:rsid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 каких двух реках говорится в стихотворении </w:t>
      </w:r>
      <w:r w:rsidRPr="00152E23">
        <w:rPr>
          <w:rFonts w:ascii="Times New Roman" w:hAnsi="Times New Roman" w:cs="Times New Roman"/>
          <w:sz w:val="28"/>
          <w:szCs w:val="28"/>
        </w:rPr>
        <w:t>В.М.Катанов</w:t>
      </w:r>
      <w:r>
        <w:rPr>
          <w:rFonts w:ascii="Times New Roman" w:hAnsi="Times New Roman" w:cs="Times New Roman"/>
          <w:sz w:val="28"/>
          <w:szCs w:val="28"/>
        </w:rPr>
        <w:t>а? (Ока и Орлик).</w:t>
      </w:r>
    </w:p>
    <w:p w14:paraId="5B371F99" w14:textId="77777777" w:rsidR="00152E23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 чем автор сравнивает Оку и Орлик? Почему? (Два орлиных крыла).</w:t>
      </w:r>
    </w:p>
    <w:p w14:paraId="6CC41F2C" w14:textId="6F892676" w:rsidR="006E4CB8" w:rsidRDefault="00152E2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Именно на слиянии этих двух рек стоит наш город.  Это место известно каждому жителю Орла. Именно </w:t>
      </w:r>
      <w:r w:rsidR="006E4CB8">
        <w:rPr>
          <w:rFonts w:ascii="Times New Roman" w:hAnsi="Times New Roman" w:cs="Times New Roman"/>
          <w:sz w:val="28"/>
          <w:szCs w:val="28"/>
        </w:rPr>
        <w:t xml:space="preserve">здесь 456 лет назад было принято решение построить крепость, которая должна была обеспечить охрану Московского царства. Позже территория расширялась, появился целый город. </w:t>
      </w:r>
      <w:r w:rsidR="00F441EA">
        <w:rPr>
          <w:rFonts w:ascii="Times New Roman" w:hAnsi="Times New Roman" w:cs="Times New Roman"/>
          <w:sz w:val="28"/>
          <w:szCs w:val="28"/>
        </w:rPr>
        <w:t>(На экране слайд с изображением крепости города)</w:t>
      </w:r>
    </w:p>
    <w:p w14:paraId="3AECDF15" w14:textId="77777777" w:rsidR="00152E23" w:rsidRDefault="006E4CB8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CB8">
        <w:rPr>
          <w:rFonts w:ascii="Times New Roman" w:hAnsi="Times New Roman" w:cs="Times New Roman"/>
          <w:sz w:val="28"/>
          <w:szCs w:val="28"/>
        </w:rPr>
        <w:t>В междуречье Оки и Орлика, на территории нынешнего Заводского района, жили в основном купцы и мелкие чиновники. В этом районе размещалось большое количество магазинов и лавок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7316">
        <w:rPr>
          <w:rFonts w:ascii="Times New Roman" w:hAnsi="Times New Roman" w:cs="Times New Roman"/>
          <w:sz w:val="28"/>
          <w:szCs w:val="28"/>
        </w:rPr>
        <w:t xml:space="preserve">Река Ока считалась центром хлебной торговли. </w:t>
      </w:r>
      <w:r w:rsidRPr="006E4CB8">
        <w:rPr>
          <w:rFonts w:ascii="Times New Roman" w:hAnsi="Times New Roman" w:cs="Times New Roman"/>
          <w:sz w:val="28"/>
          <w:szCs w:val="28"/>
        </w:rPr>
        <w:t xml:space="preserve">На мысе, при впадении Орлика в Оку, где теперь находится детский парк, был </w:t>
      </w:r>
      <w:r>
        <w:rPr>
          <w:rFonts w:ascii="Times New Roman" w:hAnsi="Times New Roman" w:cs="Times New Roman"/>
          <w:sz w:val="28"/>
          <w:szCs w:val="28"/>
        </w:rPr>
        <w:t xml:space="preserve">большой </w:t>
      </w:r>
      <w:r w:rsidRPr="006E4CB8">
        <w:rPr>
          <w:rFonts w:ascii="Times New Roman" w:hAnsi="Times New Roman" w:cs="Times New Roman"/>
          <w:sz w:val="28"/>
          <w:szCs w:val="28"/>
        </w:rPr>
        <w:t>базар.</w:t>
      </w:r>
    </w:p>
    <w:p w14:paraId="2C370B76" w14:textId="77777777" w:rsidR="00047316" w:rsidRDefault="00047316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(Заранее подготовленный ученик читает стихотворение </w:t>
      </w:r>
      <w:r w:rsidRPr="00047316">
        <w:rPr>
          <w:rFonts w:ascii="Times New Roman" w:hAnsi="Times New Roman" w:cs="Times New Roman"/>
          <w:sz w:val="28"/>
          <w:szCs w:val="28"/>
        </w:rPr>
        <w:t>ВалентиныЛомакиной к дню Освобождения г. Орла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6BF77BF" w14:textId="77777777" w:rsidR="00315A33" w:rsidRDefault="00315A3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Во время Великой Отечественной войны наш город был под немецко-нацистскими захватчиками. 24 месяца на территории Орла шли боевые действия. Тайно действовали госпитали, врачи и медицинские работники которых помогали раненым солдатам.</w:t>
      </w:r>
    </w:p>
    <w:p w14:paraId="0A61B7FA" w14:textId="77777777" w:rsidR="00315A33" w:rsidRDefault="00315A33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августа</w:t>
      </w:r>
      <w:r w:rsidR="00D726DC">
        <w:rPr>
          <w:rFonts w:ascii="Times New Roman" w:hAnsi="Times New Roman" w:cs="Times New Roman"/>
          <w:sz w:val="28"/>
          <w:szCs w:val="28"/>
        </w:rPr>
        <w:t xml:space="preserve"> советские войска очистили территорию Орла от гнёта врага. Именно в этот день было принято решение дать первый салют в честь освобождения города. 5 августа </w:t>
      </w:r>
      <w:r w:rsidR="00F441EA">
        <w:rPr>
          <w:rFonts w:ascii="Times New Roman" w:hAnsi="Times New Roman" w:cs="Times New Roman"/>
          <w:sz w:val="28"/>
          <w:szCs w:val="28"/>
        </w:rPr>
        <w:t>жители  Орла</w:t>
      </w:r>
      <w:r w:rsidR="00D726DC">
        <w:rPr>
          <w:rFonts w:ascii="Times New Roman" w:hAnsi="Times New Roman" w:cs="Times New Roman"/>
          <w:sz w:val="28"/>
          <w:szCs w:val="28"/>
        </w:rPr>
        <w:t xml:space="preserve"> празднуют день города.</w:t>
      </w:r>
    </w:p>
    <w:p w14:paraId="41A08EF2" w14:textId="71A04B8B" w:rsidR="00D726DC" w:rsidRDefault="00A31BE5" w:rsidP="00A31B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Задание: </w:t>
      </w:r>
      <w:r w:rsidR="00D726DC">
        <w:rPr>
          <w:rFonts w:ascii="Times New Roman" w:hAnsi="Times New Roman" w:cs="Times New Roman"/>
          <w:sz w:val="28"/>
          <w:szCs w:val="28"/>
        </w:rPr>
        <w:t>Найдите и закрасьте в календаре день города.</w:t>
      </w:r>
    </w:p>
    <w:p w14:paraId="4798BADF" w14:textId="77777777" w:rsidR="00297368" w:rsidRDefault="00297368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Как вы себе представляете первый салют? Словами «нарисуйте» картину, которая возникает перед глазами. </w:t>
      </w:r>
    </w:p>
    <w:p w14:paraId="4945D880" w14:textId="77777777" w:rsidR="00297368" w:rsidRDefault="00297368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lastRenderedPageBreak/>
        <w:t>–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1C11D2">
        <w:rPr>
          <w:rFonts w:ascii="Times New Roman" w:hAnsi="Times New Roman" w:cs="Times New Roman"/>
          <w:sz w:val="28"/>
          <w:szCs w:val="28"/>
        </w:rPr>
        <w:t xml:space="preserve"> руки берём карандаши и в</w:t>
      </w:r>
      <w:r>
        <w:rPr>
          <w:rFonts w:ascii="Times New Roman" w:hAnsi="Times New Roman" w:cs="Times New Roman"/>
          <w:sz w:val="28"/>
          <w:szCs w:val="28"/>
        </w:rPr>
        <w:t xml:space="preserve"> свободном окошке </w:t>
      </w:r>
      <w:r w:rsidR="001C11D2">
        <w:rPr>
          <w:rFonts w:ascii="Times New Roman" w:hAnsi="Times New Roman" w:cs="Times New Roman"/>
          <w:sz w:val="28"/>
          <w:szCs w:val="28"/>
        </w:rPr>
        <w:t>воссоздаём картину «Первый салют в Орле».</w:t>
      </w:r>
    </w:p>
    <w:p w14:paraId="178F7806" w14:textId="4A4DD7E4" w:rsidR="001C11D2" w:rsidRDefault="00A31BE5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Задание: у</w:t>
      </w:r>
      <w:r w:rsidR="001C11D2">
        <w:rPr>
          <w:rFonts w:ascii="Times New Roman" w:hAnsi="Times New Roman" w:cs="Times New Roman"/>
          <w:sz w:val="28"/>
          <w:szCs w:val="28"/>
        </w:rPr>
        <w:t>знать о следующей «визитной карточке» нашего города поможет загадка:</w:t>
      </w:r>
    </w:p>
    <w:p w14:paraId="75FC49A1" w14:textId="77777777" w:rsidR="001C11D2" w:rsidRDefault="001C11D2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1D2">
        <w:rPr>
          <w:rFonts w:ascii="Times New Roman" w:hAnsi="Times New Roman" w:cs="Times New Roman"/>
          <w:sz w:val="28"/>
          <w:szCs w:val="28"/>
        </w:rPr>
        <w:t>Кто далеко живет,</w:t>
      </w:r>
      <w:r w:rsidRPr="001C11D2">
        <w:rPr>
          <w:rFonts w:ascii="Times New Roman" w:hAnsi="Times New Roman" w:cs="Times New Roman"/>
          <w:sz w:val="28"/>
          <w:szCs w:val="28"/>
        </w:rPr>
        <w:cr/>
        <w:t>Тот пешком не пойдет.</w:t>
      </w:r>
      <w:r w:rsidRPr="001C11D2">
        <w:rPr>
          <w:rFonts w:ascii="Times New Roman" w:hAnsi="Times New Roman" w:cs="Times New Roman"/>
          <w:sz w:val="28"/>
          <w:szCs w:val="28"/>
        </w:rPr>
        <w:cr/>
        <w:t>Наш приятель тут как тут.</w:t>
      </w:r>
      <w:r w:rsidRPr="001C11D2">
        <w:rPr>
          <w:rFonts w:ascii="Times New Roman" w:hAnsi="Times New Roman" w:cs="Times New Roman"/>
          <w:sz w:val="28"/>
          <w:szCs w:val="28"/>
        </w:rPr>
        <w:cr/>
        <w:t>Всех домчит он в пять минут.</w:t>
      </w:r>
      <w:r w:rsidRPr="001C11D2">
        <w:rPr>
          <w:rFonts w:ascii="Times New Roman" w:hAnsi="Times New Roman" w:cs="Times New Roman"/>
          <w:sz w:val="28"/>
          <w:szCs w:val="28"/>
        </w:rPr>
        <w:cr/>
        <w:t>Эй, садись, не зевай!</w:t>
      </w:r>
      <w:r w:rsidRPr="001C11D2">
        <w:rPr>
          <w:rFonts w:ascii="Times New Roman" w:hAnsi="Times New Roman" w:cs="Times New Roman"/>
          <w:sz w:val="28"/>
          <w:szCs w:val="28"/>
        </w:rPr>
        <w:cr/>
        <w:t>Отправляется</w:t>
      </w:r>
      <w:r>
        <w:rPr>
          <w:rFonts w:ascii="Times New Roman" w:hAnsi="Times New Roman" w:cs="Times New Roman"/>
          <w:sz w:val="28"/>
          <w:szCs w:val="28"/>
        </w:rPr>
        <w:t xml:space="preserve"> (Трамвай)</w:t>
      </w:r>
      <w:r w:rsidR="00F441EA">
        <w:rPr>
          <w:rFonts w:ascii="Times New Roman" w:hAnsi="Times New Roman" w:cs="Times New Roman"/>
          <w:sz w:val="28"/>
          <w:szCs w:val="28"/>
        </w:rPr>
        <w:t xml:space="preserve">  (На  экране слайд  с изображением первого трамвая)</w:t>
      </w:r>
    </w:p>
    <w:p w14:paraId="6AA1A251" w14:textId="77777777" w:rsidR="004C3D38" w:rsidRDefault="001C11D2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8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Этот вид транспорта появился в нашем городе сравнительно поздно. Орёл не застал «конку» - так называли трамваи, которые тянули лошади. </w:t>
      </w:r>
    </w:p>
    <w:p w14:paraId="55DCEEF1" w14:textId="77777777" w:rsidR="004C3D38" w:rsidRDefault="001C11D2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ноября 1898 года на рельсы пустили </w:t>
      </w:r>
      <w:r w:rsidR="004C3D38">
        <w:rPr>
          <w:rFonts w:ascii="Times New Roman" w:hAnsi="Times New Roman" w:cs="Times New Roman"/>
          <w:sz w:val="28"/>
          <w:szCs w:val="28"/>
        </w:rPr>
        <w:t>первый орловский трамвай. Об этом событии упоминается и в газете «Московские ведомости»:</w:t>
      </w:r>
      <w:r w:rsidR="004C3D38" w:rsidRPr="004C3D38">
        <w:rPr>
          <w:rFonts w:ascii="Times New Roman" w:hAnsi="Times New Roman" w:cs="Times New Roman"/>
          <w:sz w:val="28"/>
          <w:szCs w:val="28"/>
        </w:rPr>
        <w:t>«с Богом» — вагон тронулся. Все вагоны были украшены разноцветными флагами … около станции собралась большая толпа народа, привлеченная любопытным зрелищем … Везде по пути следования чувствовалось какое-то особенное, совершенно необъяснимое оживление… Все было захвачено одним интересом, все мысли невольно направлялись к одному центру — к тому, что с нынешнего дня поступает в общее пользование публики, что, как-никак, дало толчок городу Орлу на пути его развития…»</w:t>
      </w:r>
    </w:p>
    <w:p w14:paraId="17C77483" w14:textId="77777777" w:rsidR="004C3D38" w:rsidRDefault="004C3D38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(Учителем выносятся на доску портреты)</w:t>
      </w:r>
    </w:p>
    <w:p w14:paraId="59CD7AB6" w14:textId="6C4765C2" w:rsidR="004C3D38" w:rsidRDefault="00A31BE5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Задание: о</w:t>
      </w:r>
      <w:r w:rsidR="004C3D38">
        <w:rPr>
          <w:rFonts w:ascii="Times New Roman" w:hAnsi="Times New Roman" w:cs="Times New Roman"/>
          <w:sz w:val="28"/>
          <w:szCs w:val="28"/>
        </w:rPr>
        <w:t xml:space="preserve"> каких деятелях литературы говорилось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D38">
        <w:rPr>
          <w:rFonts w:ascii="Times New Roman" w:hAnsi="Times New Roman" w:cs="Times New Roman"/>
          <w:sz w:val="28"/>
          <w:szCs w:val="28"/>
        </w:rPr>
        <w:t>в стихотворении? Посмотрите на их портреты, назовите их. ( И.С. Тургенев, Н.С. Лесков, А.А. Фет)</w:t>
      </w:r>
    </w:p>
    <w:p w14:paraId="2D4641D1" w14:textId="34A33B28" w:rsidR="004C3D38" w:rsidRDefault="004C3D38" w:rsidP="00345E29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31BE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оедините портреты писателей с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именами</w:t>
      </w:r>
      <w:r w:rsidR="007F2C2B">
        <w:rPr>
          <w:rFonts w:ascii="Times New Roman" w:hAnsi="Times New Roman" w:cs="Times New Roman"/>
          <w:sz w:val="28"/>
          <w:szCs w:val="28"/>
        </w:rPr>
        <w:t>.Почему</w:t>
      </w:r>
      <w:proofErr w:type="gramEnd"/>
      <w:r w:rsidR="007F2C2B">
        <w:rPr>
          <w:rFonts w:ascii="Times New Roman" w:hAnsi="Times New Roman" w:cs="Times New Roman"/>
          <w:sz w:val="28"/>
          <w:szCs w:val="28"/>
        </w:rPr>
        <w:t xml:space="preserve"> именно эти писатели были названы? (Они родились на территории Орловской обл.)</w:t>
      </w:r>
    </w:p>
    <w:p w14:paraId="7B57C564" w14:textId="17B644F4" w:rsidR="007F2C2B" w:rsidRDefault="007F2C2B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Орёл заслужено носит название «литературная столица» страны. Сам Н.С.</w:t>
      </w:r>
      <w:r w:rsidR="00A31BE5">
        <w:rPr>
          <w:rFonts w:ascii="Times New Roman" w:hAnsi="Times New Roman" w:cs="Times New Roman"/>
          <w:sz w:val="28"/>
          <w:szCs w:val="28"/>
        </w:rPr>
        <w:t> </w:t>
      </w:r>
      <w:r w:rsidRPr="007F2C2B">
        <w:rPr>
          <w:rFonts w:ascii="Times New Roman" w:hAnsi="Times New Roman" w:cs="Times New Roman"/>
          <w:sz w:val="28"/>
          <w:szCs w:val="28"/>
        </w:rPr>
        <w:t>Лесков</w:t>
      </w:r>
      <w:r>
        <w:rPr>
          <w:rFonts w:ascii="Times New Roman" w:hAnsi="Times New Roman" w:cs="Times New Roman"/>
          <w:sz w:val="28"/>
          <w:szCs w:val="28"/>
        </w:rPr>
        <w:t xml:space="preserve"> говорил</w:t>
      </w:r>
      <w:r w:rsidRPr="007F2C2B">
        <w:rPr>
          <w:rFonts w:ascii="Times New Roman" w:hAnsi="Times New Roman" w:cs="Times New Roman"/>
          <w:sz w:val="28"/>
          <w:szCs w:val="28"/>
        </w:rPr>
        <w:t xml:space="preserve">, Орел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2C2B">
        <w:rPr>
          <w:rFonts w:ascii="Times New Roman" w:hAnsi="Times New Roman" w:cs="Times New Roman"/>
          <w:sz w:val="28"/>
          <w:szCs w:val="28"/>
        </w:rPr>
        <w:t>вспоил на своих мелких водах столько русских литераторов, сколько не поставил их на пользу Родины никакой другой русский город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2C2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3C7EB1" w14:textId="77777777" w:rsidR="007F2C2B" w:rsidRDefault="007F2C2B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правда, гуляя по нашему городу, обязательно встретятся дома-музеи писателей-орловцев. Около памятника Н.С. Лескова стоят и его литературные герои: «Левша», «Леди Макбет Мценского уезда», «Очарованный странник» и другие.</w:t>
      </w:r>
    </w:p>
    <w:p w14:paraId="38D545C3" w14:textId="77777777" w:rsidR="007F2C2B" w:rsidRDefault="007F2C2B" w:rsidP="005B133B">
      <w:pPr>
        <w:pStyle w:val="a3"/>
        <w:numPr>
          <w:ilvl w:val="0"/>
          <w:numId w:val="1"/>
        </w:num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Заключительный этап.</w:t>
      </w:r>
    </w:p>
    <w:p w14:paraId="68E20E3F" w14:textId="77777777" w:rsidR="00865698" w:rsidRPr="007F2C2B" w:rsidRDefault="00865698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C2B">
        <w:rPr>
          <w:rFonts w:ascii="Times New Roman" w:hAnsi="Times New Roman" w:cs="Times New Roman"/>
          <w:sz w:val="28"/>
          <w:szCs w:val="28"/>
        </w:rPr>
        <w:t xml:space="preserve">– Нашему городу посвящены не только стихотворения, но и песни. Одну из них мы сейчас и послушаем. </w:t>
      </w:r>
    </w:p>
    <w:p w14:paraId="434980DF" w14:textId="77777777" w:rsidR="00865698" w:rsidRPr="000A0684" w:rsidRDefault="00865698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(Звучит песня </w:t>
      </w:r>
      <w:r w:rsidRPr="00865698">
        <w:rPr>
          <w:rFonts w:ascii="Times New Roman" w:hAnsi="Times New Roman" w:cs="Times New Roman"/>
          <w:sz w:val="28"/>
          <w:szCs w:val="28"/>
        </w:rPr>
        <w:t>Л.К</w:t>
      </w:r>
      <w:r>
        <w:rPr>
          <w:rFonts w:ascii="Times New Roman" w:hAnsi="Times New Roman" w:cs="Times New Roman"/>
          <w:sz w:val="28"/>
          <w:szCs w:val="28"/>
        </w:rPr>
        <w:t>озловой</w:t>
      </w:r>
      <w:r w:rsidRPr="00865698">
        <w:rPr>
          <w:rFonts w:ascii="Times New Roman" w:hAnsi="Times New Roman" w:cs="Times New Roman"/>
          <w:sz w:val="28"/>
          <w:szCs w:val="28"/>
        </w:rPr>
        <w:t xml:space="preserve"> и А.Г</w:t>
      </w:r>
      <w:r>
        <w:rPr>
          <w:rFonts w:ascii="Times New Roman" w:hAnsi="Times New Roman" w:cs="Times New Roman"/>
          <w:sz w:val="28"/>
          <w:szCs w:val="28"/>
        </w:rPr>
        <w:t xml:space="preserve">ришина «Мой Орёл») </w:t>
      </w:r>
    </w:p>
    <w:p w14:paraId="75E1B9C2" w14:textId="77777777" w:rsidR="00BA2F77" w:rsidRDefault="00BA2F77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C2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Узнать о каждой значимой фамилии, о каждом музее, о каждой улице Орла за один классный час нельзя. Мы с вами и дальше будем знакомиться с историей нашей малой родины, узнавать много нового и интересного. </w:t>
      </w:r>
      <w:r w:rsidR="003D605F">
        <w:rPr>
          <w:rFonts w:ascii="Times New Roman" w:hAnsi="Times New Roman" w:cs="Times New Roman"/>
          <w:sz w:val="28"/>
          <w:szCs w:val="28"/>
        </w:rPr>
        <w:t xml:space="preserve">Наше занятие </w:t>
      </w:r>
      <w:r w:rsidRPr="00BA2F77">
        <w:rPr>
          <w:rFonts w:ascii="Times New Roman" w:hAnsi="Times New Roman" w:cs="Times New Roman"/>
          <w:sz w:val="28"/>
          <w:szCs w:val="28"/>
        </w:rPr>
        <w:t xml:space="preserve">хочется </w:t>
      </w:r>
      <w:r w:rsidR="003D605F">
        <w:rPr>
          <w:rFonts w:ascii="Times New Roman" w:hAnsi="Times New Roman" w:cs="Times New Roman"/>
          <w:sz w:val="28"/>
          <w:szCs w:val="28"/>
        </w:rPr>
        <w:t xml:space="preserve">закончить </w:t>
      </w:r>
      <w:r w:rsidRPr="00BA2F77">
        <w:rPr>
          <w:rFonts w:ascii="Times New Roman" w:hAnsi="Times New Roman" w:cs="Times New Roman"/>
          <w:sz w:val="28"/>
          <w:szCs w:val="28"/>
        </w:rPr>
        <w:t>словами писателя – орловца М. Пришвина: «Рыбе – вода, птице – воздух, зверю – лес, горы. А человеку нужна Родина. И охранять природу – значит, охранять Родину. И тогда наша Родина будет еще краше».</w:t>
      </w:r>
    </w:p>
    <w:p w14:paraId="6FA04401" w14:textId="77777777" w:rsidR="000A0684" w:rsidRDefault="000A0684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5DD65E" w14:textId="77777777" w:rsidR="00345E29" w:rsidRDefault="00345E29" w:rsidP="005B133B">
      <w:pPr>
        <w:spacing w:after="0" w:line="36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F5C5AB" w14:textId="4680157D" w:rsidR="00A125F7" w:rsidRDefault="00A125F7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AC535E0" w14:textId="3AB0A792" w:rsidR="00A31BE5" w:rsidRDefault="00A31BE5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54CF72D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F2F02BC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3393719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1DC1E1D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541C943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A972875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EB700BA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A52423E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F54C162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F6434F3" w14:textId="77777777" w:rsidR="008128FF" w:rsidRDefault="008128FF" w:rsidP="00345E29">
      <w:pPr>
        <w:spacing w:after="0" w:line="360" w:lineRule="auto"/>
        <w:ind w:left="-851"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6925129" w14:textId="6B57C1FA" w:rsidR="00D11E07" w:rsidRPr="00A125F7" w:rsidRDefault="00D11E07" w:rsidP="008128FF">
      <w:pPr>
        <w:pStyle w:val="a6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sectPr w:rsidR="00D11E07" w:rsidRPr="00A125F7" w:rsidSect="0008604F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D1791"/>
    <w:multiLevelType w:val="hybridMultilevel"/>
    <w:tmpl w:val="72743C1E"/>
    <w:lvl w:ilvl="0" w:tplc="C6183A44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A6F0C"/>
    <w:multiLevelType w:val="hybridMultilevel"/>
    <w:tmpl w:val="EAA69D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856518">
    <w:abstractNumId w:val="0"/>
  </w:num>
  <w:num w:numId="2" w16cid:durableId="234358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68"/>
    <w:rsid w:val="00004502"/>
    <w:rsid w:val="000458A1"/>
    <w:rsid w:val="00047316"/>
    <w:rsid w:val="00080C1A"/>
    <w:rsid w:val="0008604F"/>
    <w:rsid w:val="000A0684"/>
    <w:rsid w:val="00110E95"/>
    <w:rsid w:val="00152E23"/>
    <w:rsid w:val="001C11D2"/>
    <w:rsid w:val="00297368"/>
    <w:rsid w:val="002D183D"/>
    <w:rsid w:val="002F7635"/>
    <w:rsid w:val="00315A33"/>
    <w:rsid w:val="00315A40"/>
    <w:rsid w:val="0032083D"/>
    <w:rsid w:val="00345E29"/>
    <w:rsid w:val="003D605F"/>
    <w:rsid w:val="003E36FC"/>
    <w:rsid w:val="004C3D38"/>
    <w:rsid w:val="004C41AC"/>
    <w:rsid w:val="00506955"/>
    <w:rsid w:val="0053494B"/>
    <w:rsid w:val="005B133B"/>
    <w:rsid w:val="006547C8"/>
    <w:rsid w:val="006B35BE"/>
    <w:rsid w:val="006E4CB8"/>
    <w:rsid w:val="007E6D68"/>
    <w:rsid w:val="007F2C2B"/>
    <w:rsid w:val="008023E5"/>
    <w:rsid w:val="008128FF"/>
    <w:rsid w:val="00861EC8"/>
    <w:rsid w:val="00865698"/>
    <w:rsid w:val="008D13B1"/>
    <w:rsid w:val="009317FA"/>
    <w:rsid w:val="00A125F7"/>
    <w:rsid w:val="00A17897"/>
    <w:rsid w:val="00A31BE5"/>
    <w:rsid w:val="00A416A4"/>
    <w:rsid w:val="00A739F0"/>
    <w:rsid w:val="00BA2F77"/>
    <w:rsid w:val="00CF7301"/>
    <w:rsid w:val="00D11E07"/>
    <w:rsid w:val="00D20D8A"/>
    <w:rsid w:val="00D2704A"/>
    <w:rsid w:val="00D726DC"/>
    <w:rsid w:val="00D814C1"/>
    <w:rsid w:val="00DF505D"/>
    <w:rsid w:val="00E43C46"/>
    <w:rsid w:val="00F4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6ADD"/>
  <w15:docId w15:val="{9D381D49-D4F0-439C-9F22-DADFF284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D6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5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8A1"/>
    <w:rPr>
      <w:rFonts w:ascii="Tahoma" w:hAnsi="Tahoma" w:cs="Tahoma"/>
      <w:kern w:val="0"/>
      <w:sz w:val="16"/>
      <w:szCs w:val="16"/>
      <w14:ligatures w14:val="none"/>
    </w:rPr>
  </w:style>
  <w:style w:type="paragraph" w:styleId="a6">
    <w:name w:val="Normal (Web)"/>
    <w:basedOn w:val="a"/>
    <w:uiPriority w:val="99"/>
    <w:unhideWhenUsed/>
    <w:rsid w:val="00D11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11E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2D18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6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xn---57-qdd4aqo.xn--p1ai/pages/lit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5F208-393C-4E55-8CE9-DB451181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maximal2021@outlook.com</dc:creator>
  <cp:keywords/>
  <dc:description/>
  <cp:lastModifiedBy>Медея Аракелян</cp:lastModifiedBy>
  <cp:revision>3</cp:revision>
  <cp:lastPrinted>2023-03-24T05:34:00Z</cp:lastPrinted>
  <dcterms:created xsi:type="dcterms:W3CDTF">2025-03-12T18:54:00Z</dcterms:created>
  <dcterms:modified xsi:type="dcterms:W3CDTF">2025-03-12T18:56:00Z</dcterms:modified>
</cp:coreProperties>
</file>